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114800" cy="4114800"/>
            <wp:effectExtent l="0" t="0" r="0" b="0"/>
            <wp:docPr id="3" name="Рисунок 3" descr="https://sun9-2.userapi.com/impg/u43vtkbYQdTB7u_3ptZZv7uSjhzZtwjSjnAi6Q/i5O2HkiJOrs.jpg?size=600x600&amp;quality=95&amp;sign=f3b7f1439da62332c37f299bbfc8cb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.userapi.com/impg/u43vtkbYQdTB7u_3ptZZv7uSjhzZtwjSjnAi6Q/i5O2HkiJOrs.jpg?size=600x600&amp;quality=95&amp;sign=f3b7f1439da62332c37f299bbfc8cb7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90" cy="41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F14B69" wp14:editId="06E6CAB9">
            <wp:extent cx="3831020" cy="3831020"/>
            <wp:effectExtent l="0" t="0" r="0" b="0"/>
            <wp:docPr id="4" name="Рисунок 4" descr="https://sun9-58.userapi.com/impg/xdsll7kMxp9-9C7mD0AkkYqpLtLy27yPKG2dYw/qiOgEP-zg1U.jpg?size=600x600&amp;quality=95&amp;sign=3d5ae7869b3c3524c85805cb5f3017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xdsll7kMxp9-9C7mD0AkkYqpLtLy27yPKG2dYw/qiOgEP-zg1U.jpg?size=600x600&amp;quality=95&amp;sign=3d5ae7869b3c3524c85805cb5f30178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59" cy="384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6640" cy="3726640"/>
            <wp:effectExtent l="0" t="0" r="7620" b="7620"/>
            <wp:docPr id="5" name="Рисунок 5" descr="https://sun9-3.userapi.com/impg/xVXcexDORUCs5ekv_sxhClBt7M-jGW_p_JTxyw/UADAZVeLD2E.jpg?size=600x600&amp;quality=95&amp;sign=e5487e150a9a4cce873dd93054daf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.userapi.com/impg/xVXcexDORUCs5ekv_sxhClBt7M-jGW_p_JTxyw/UADAZVeLD2E.jpg?size=600x600&amp;quality=95&amp;sign=e5487e150a9a4cce873dd93054daf4d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3" cy="373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026185" cy="4026185"/>
            <wp:effectExtent l="0" t="0" r="0" b="0"/>
            <wp:docPr id="6" name="Рисунок 6" descr="https://sun9-69.userapi.com/impg/g35uGkYqYlE4uHUtY0RWXcWkMzIn3Z9aYSzIgw/0gcAu1YdKtk.jpg?size=600x600&amp;quality=95&amp;sign=bf91ac468361dc9eea5601b025923d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9.userapi.com/impg/g35uGkYqYlE4uHUtY0RWXcWkMzIn3Z9aYSzIgw/0gcAu1YdKtk.jpg?size=600x600&amp;quality=95&amp;sign=bf91ac468361dc9eea5601b025923d9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857" cy="40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9964" cy="4309964"/>
            <wp:effectExtent l="0" t="0" r="0" b="0"/>
            <wp:docPr id="7" name="Рисунок 7" descr="https://sun9-28.userapi.com/impg/5i4q22tfkPC2NyE-a3oZ9FnjJ70ILAWwK6s6-w/3o-Ri1YA0R4.jpg?size=600x600&amp;quality=95&amp;sign=424313909b301734e1965e24c70d5a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8.userapi.com/impg/5i4q22tfkPC2NyE-a3oZ9FnjJ70ILAWwK6s6-w/3o-Ri1YA0R4.jpg?size=600x600&amp;quality=95&amp;sign=424313909b301734e1965e24c70d5a9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96" cy="431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25275" cy="4625275"/>
            <wp:effectExtent l="0" t="0" r="4445" b="4445"/>
            <wp:docPr id="8" name="Рисунок 8" descr="https://sun9-69.userapi.com/impg/vUNIiiC3cn57b1PXwAJKyEdlznXibfyumxcdHw/D-PEV3FTOVc.jpg?size=600x600&amp;quality=95&amp;sign=3429dc397f7a9ab7e4af13ad7ff924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9.userapi.com/impg/vUNIiiC3cn57b1PXwAJKyEdlznXibfyumxcdHw/D-PEV3FTOVc.jpg?size=600x600&amp;quality=95&amp;sign=3429dc397f7a9ab7e4af13ad7ff924c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33" cy="463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4295" cy="4404295"/>
            <wp:effectExtent l="0" t="0" r="0" b="0"/>
            <wp:docPr id="9" name="Рисунок 9" descr="https://sun9-45.userapi.com/impg/VpDhpgzCfPOxF9lm2uu9io5Q3j1gH1SGdeF_0w/yW9BaMAntoM.jpg?size=600x600&amp;quality=95&amp;sign=8b92383562d964151d9f473d539309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5.userapi.com/impg/VpDhpgzCfPOxF9lm2uu9io5Q3j1gH1SGdeF_0w/yW9BaMAntoM.jpg?size=600x600&amp;quality=95&amp;sign=8b92383562d964151d9f473d5393098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86" cy="441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577978" cy="4577978"/>
            <wp:effectExtent l="0" t="0" r="0" b="0"/>
            <wp:docPr id="10" name="Рисунок 10" descr="https://sun9-45.userapi.com/impg/jtq5FUKExMW4YheLwYueU6RWnVchVKdyTvgcmQ/5LugRS9WoHc.jpg?size=600x600&amp;quality=95&amp;sign=c8b1553e4f651b22c9d8c15cf36236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5.userapi.com/impg/jtq5FUKExMW4YheLwYueU6RWnVchVKdyTvgcmQ/5LugRS9WoHc.jpg?size=600x600&amp;quality=95&amp;sign=c8b1553e4f651b22c9d8c15cf3623659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559" cy="458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35972" cy="4035972"/>
            <wp:effectExtent l="0" t="0" r="3175" b="3175"/>
            <wp:docPr id="11" name="Рисунок 11" descr="https://sun9-54.userapi.com/impg/6wqvYE7weAfzaY0hjz4EZI7j6kdOQ5gBQfGQcg/yS0qDFWt6Ig.jpg?size=600x600&amp;quality=95&amp;sign=050e9fa29cd48707ba938d0b4d7487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4.userapi.com/impg/6wqvYE7weAfzaY0hjz4EZI7j6kdOQ5gBQfGQcg/yS0qDFWt6Ig.jpg?size=600x600&amp;quality=95&amp;sign=050e9fa29cd48707ba938d0b4d7487b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57" cy="404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>
      <w:pPr>
        <w:rPr>
          <w:color w:val="000000"/>
          <w:sz w:val="23"/>
          <w:szCs w:val="23"/>
          <w:shd w:val="clear" w:color="auto" w:fill="FFFFFF"/>
        </w:rPr>
      </w:pPr>
      <w:r>
        <w:rPr>
          <w:color w:val="000000"/>
          <w:sz w:val="23"/>
          <w:szCs w:val="23"/>
          <w:shd w:val="clear" w:color="auto" w:fill="FFFFFF"/>
        </w:rPr>
        <w:br w:type="page"/>
      </w:r>
    </w:p>
    <w:p w:rsidR="00B87341" w:rsidRDefault="00B87341" w:rsidP="00B87341">
      <w:pPr>
        <w:rPr>
          <w:noProof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lastRenderedPageBreak/>
        <w:t>Как не попасть в руки мошенников?</w:t>
      </w:r>
      <w:r>
        <w:rPr>
          <w:rFonts w:ascii="Noto Sans Armenian" w:hAnsi="Noto Sans Armenian"/>
          <w:color w:val="000000"/>
          <w:sz w:val="20"/>
          <w:szCs w:val="20"/>
        </w:rPr>
        <w:br/>
      </w:r>
      <w:r>
        <w:rPr>
          <w:rFonts w:ascii="Noto Sans Armenian" w:hAnsi="Noto Sans Armenian"/>
          <w:color w:val="000000"/>
          <w:sz w:val="20"/>
          <w:szCs w:val="20"/>
        </w:rPr>
        <w:br/>
      </w: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t>В век информационных технологий владеть основами безопасности в интернете нужно каждому! О том, как уберечь себя и своих близких от возможных вредоносных действий хакеров, как быстро распознать мошенника, читайте в карточках </w:t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68479"/>
            <wp:effectExtent l="0" t="0" r="3175" b="3810"/>
            <wp:docPr id="14" name="Рисунок 14" descr="https://sun9-39.userapi.com/impg/xcfXoL_cVAuTW3AISHgCo29RTa2Q1k65rzAPpQ/I0yafwL7D7g.jpg?size=997x565&amp;quality=96&amp;sign=b962ba83b0e456c7aaf725db8eeaf1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9.userapi.com/impg/xcfXoL_cVAuTW3AISHgCo29RTa2Q1k65rzAPpQ/I0yafwL7D7g.jpg?size=997x565&amp;quality=96&amp;sign=b962ba83b0e456c7aaf725db8eeaf1f2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64517"/>
            <wp:effectExtent l="0" t="0" r="3175" b="7620"/>
            <wp:docPr id="15" name="Рисунок 15" descr="https://sun9-70.userapi.com/impg/Dz9S0rwxJj_0V0usd_6bu5nNjqcCe039FX08Tw/-xRoKc3Ecc4.jpg?size=995x564&amp;quality=96&amp;sign=c3f53018a918ee25c27f5835873d06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70.userapi.com/impg/Dz9S0rwxJj_0V0usd_6bu5nNjqcCe039FX08Tw/-xRoKc3Ecc4.jpg?size=995x564&amp;quality=96&amp;sign=c3f53018a918ee25c27f5835873d0643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P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9342"/>
            <wp:effectExtent l="0" t="0" r="3175" b="0"/>
            <wp:docPr id="16" name="Рисунок 16" descr="https://sun9-30.userapi.com/impg/ZdMZPFcsMWZFVOcEawuzfsupwKIPApkW8d4vSw/yuziOhEkpcM.jpg?size=997x564&amp;quality=96&amp;sign=b859c663407a11df19b259756af518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0.userapi.com/impg/ZdMZPFcsMWZFVOcEawuzfsupwKIPApkW8d4vSw/yuziOhEkpcM.jpg?size=997x564&amp;quality=96&amp;sign=b859c663407a11df19b259756af51808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br/>
      </w:r>
    </w:p>
    <w:p w:rsidR="00B87341" w:rsidRPr="00B87341" w:rsidRDefault="00B87341" w:rsidP="00B87341"/>
    <w:sectPr w:rsidR="00B87341" w:rsidRPr="00B87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oto Sans Armenian">
    <w:altName w:val="Arial"/>
    <w:charset w:val="00"/>
    <w:family w:val="swiss"/>
    <w:pitch w:val="variable"/>
    <w:sig w:usb0="00000003" w:usb1="4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FF14B6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🖥" style="width:12.75pt;height:12.75pt;visibility:visible;mso-wrap-style:square" o:bullet="t">
        <v:imagedata r:id="rId1" o:title="🖥"/>
      </v:shape>
    </w:pict>
  </w:numPicBullet>
  <w:abstractNum w:abstractNumId="0">
    <w:nsid w:val="60D6498E"/>
    <w:multiLevelType w:val="hybridMultilevel"/>
    <w:tmpl w:val="0F92AB74"/>
    <w:lvl w:ilvl="0" w:tplc="112653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F66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8C76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9EE9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88B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96AD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FEF6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0487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488B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341"/>
    <w:rsid w:val="003A0298"/>
    <w:rsid w:val="004322B0"/>
    <w:rsid w:val="00B8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5A0F07-BD35-4587-AE70-19852B519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Блохина Наталья Юрьевна</dc:creator>
  <cp:keywords/>
  <dc:description/>
  <cp:lastModifiedBy>user</cp:lastModifiedBy>
  <cp:revision>3</cp:revision>
  <dcterms:created xsi:type="dcterms:W3CDTF">2024-09-13T07:19:00Z</dcterms:created>
  <dcterms:modified xsi:type="dcterms:W3CDTF">2024-09-24T13:11:00Z</dcterms:modified>
</cp:coreProperties>
</file>